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46" w:rsidRPr="00840396" w:rsidRDefault="00E22546" w:rsidP="000370A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4039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NACRT</w:t>
      </w:r>
    </w:p>
    <w:p w:rsidR="00253955" w:rsidRDefault="00253955" w:rsidP="0025395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955" w:rsidRPr="00253955" w:rsidRDefault="00253955" w:rsidP="0025395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955">
        <w:rPr>
          <w:rFonts w:ascii="Times New Roman" w:hAnsi="Times New Roman" w:cs="Times New Roman"/>
          <w:color w:val="000000"/>
          <w:sz w:val="24"/>
          <w:szCs w:val="24"/>
        </w:rPr>
        <w:t>Na temelju članka 181. stavka 2. Zakona o zdravstvenoj zaštiti („Narodne novine“, br. 100/18 i 125/19)</w:t>
      </w:r>
      <w:r w:rsidR="00CA3D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3955">
        <w:rPr>
          <w:rFonts w:ascii="Times New Roman" w:hAnsi="Times New Roman" w:cs="Times New Roman"/>
          <w:color w:val="000000"/>
          <w:sz w:val="24"/>
          <w:szCs w:val="24"/>
        </w:rPr>
        <w:t>uz prethodno pribavljeno mišljenje Hrvatskog zavoda za zdravstveno osiguranje i nadležnih komora, ministar zdravstva donosi</w:t>
      </w:r>
    </w:p>
    <w:p w:rsidR="00E22546" w:rsidRDefault="00E22546" w:rsidP="000370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955" w:rsidRDefault="00253955" w:rsidP="00FF2941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D0F" w:rsidRPr="003434CD" w:rsidRDefault="00FF2941" w:rsidP="00FF2941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603E" w:rsidRPr="000C603E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610D0F" w:rsidRPr="000C603E">
        <w:rPr>
          <w:rFonts w:ascii="Times New Roman" w:hAnsi="Times New Roman" w:cs="Times New Roman"/>
          <w:b/>
          <w:color w:val="000000"/>
          <w:sz w:val="24"/>
          <w:szCs w:val="24"/>
        </w:rPr>
        <w:t>ACIONALN</w:t>
      </w:r>
      <w:r w:rsidR="0084039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610D0F" w:rsidRPr="00343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PLAN</w:t>
      </w:r>
    </w:p>
    <w:p w:rsidR="00610D0F" w:rsidRPr="003434CD" w:rsidRDefault="00610D0F" w:rsidP="00FF2941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4CD">
        <w:rPr>
          <w:rFonts w:ascii="Times New Roman" w:hAnsi="Times New Roman" w:cs="Times New Roman"/>
          <w:b/>
          <w:color w:val="000000"/>
          <w:sz w:val="24"/>
          <w:szCs w:val="24"/>
        </w:rPr>
        <w:t>SPECIJALISTIČKOG USAVRŠAVANJA ZDRAVSTVENIH RADNIKA</w:t>
      </w:r>
    </w:p>
    <w:p w:rsidR="00610D0F" w:rsidRPr="003434CD" w:rsidRDefault="00610D0F" w:rsidP="00FF2941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34CD">
        <w:rPr>
          <w:rFonts w:ascii="Times New Roman" w:hAnsi="Times New Roman" w:cs="Times New Roman"/>
          <w:b/>
          <w:color w:val="000000"/>
          <w:sz w:val="24"/>
          <w:szCs w:val="24"/>
        </w:rPr>
        <w:t>ZA PETOGODIŠNJE RAZDOBLJE</w:t>
      </w:r>
    </w:p>
    <w:p w:rsidR="00EF5EC5" w:rsidRPr="003434CD" w:rsidRDefault="00EF5EC5" w:rsidP="00EF5EC5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4CD">
        <w:rPr>
          <w:rFonts w:ascii="Times New Roman" w:hAnsi="Times New Roman" w:cs="Times New Roman"/>
          <w:b/>
          <w:color w:val="000000"/>
          <w:sz w:val="24"/>
          <w:szCs w:val="24"/>
        </w:rPr>
        <w:t>(2020. - 2024.)</w:t>
      </w:r>
    </w:p>
    <w:p w:rsidR="00EF5EC5" w:rsidRDefault="00EF5EC5" w:rsidP="00EF5EC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5EC5" w:rsidRPr="00A36915" w:rsidRDefault="00A36915" w:rsidP="00A369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915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EF5EC5" w:rsidRDefault="005E6D29" w:rsidP="00343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434CD">
        <w:rPr>
          <w:rFonts w:ascii="Times New Roman" w:hAnsi="Times New Roman" w:cs="Times New Roman"/>
          <w:color w:val="000000"/>
          <w:sz w:val="24"/>
          <w:szCs w:val="24"/>
        </w:rPr>
        <w:t>a prijedlog predstavničkih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4CD">
        <w:rPr>
          <w:rFonts w:ascii="Times New Roman" w:hAnsi="Times New Roman" w:cs="Times New Roman"/>
          <w:color w:val="000000"/>
          <w:sz w:val="24"/>
          <w:szCs w:val="24"/>
        </w:rPr>
        <w:t>tijela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jedinica područne (regionalne) samouprave odnosno Grada Zagreba te pravnih i fizičkih osoba iz članka 182. stavaka 1. i 2. Zakona o zdravstvenoj zaštiti</w:t>
      </w:r>
      <w:r w:rsidR="005A2A2B">
        <w:rPr>
          <w:rFonts w:ascii="Times New Roman" w:hAnsi="Times New Roman" w:cs="Times New Roman"/>
          <w:color w:val="000000"/>
          <w:sz w:val="24"/>
          <w:szCs w:val="24"/>
        </w:rPr>
        <w:t xml:space="preserve"> („Narodne novine“, br.</w:t>
      </w:r>
      <w:r w:rsidRPr="003434CD">
        <w:rPr>
          <w:rFonts w:ascii="Times New Roman" w:hAnsi="Times New Roman" w:cs="Times New Roman"/>
          <w:color w:val="000000"/>
          <w:sz w:val="24"/>
          <w:szCs w:val="24"/>
        </w:rPr>
        <w:t xml:space="preserve"> 100/18 i </w:t>
      </w:r>
      <w:r w:rsidR="00AE07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434CD">
        <w:rPr>
          <w:rFonts w:ascii="Times New Roman" w:hAnsi="Times New Roman" w:cs="Times New Roman"/>
          <w:color w:val="000000"/>
          <w:sz w:val="24"/>
          <w:szCs w:val="24"/>
        </w:rPr>
        <w:t>25/19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u daljnjem tekstu Zakon) donosi se </w:t>
      </w:r>
      <w:r w:rsidR="00EF5EC5" w:rsidRPr="003434CD">
        <w:rPr>
          <w:rFonts w:ascii="Times New Roman" w:hAnsi="Times New Roman" w:cs="Times New Roman"/>
          <w:color w:val="000000"/>
          <w:sz w:val="24"/>
          <w:szCs w:val="24"/>
        </w:rPr>
        <w:t>Nacionalni plan specijalističkog usavršavanja zdravstvenih radnika za petogodišnje razdoblje (u daljnjem tekstu: Nacionalni plan specijalističko</w:t>
      </w:r>
      <w:r w:rsidR="00AE7772" w:rsidRPr="003434C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EF5EC5" w:rsidRPr="003434CD">
        <w:rPr>
          <w:rFonts w:ascii="Times New Roman" w:hAnsi="Times New Roman" w:cs="Times New Roman"/>
          <w:color w:val="000000"/>
          <w:sz w:val="24"/>
          <w:szCs w:val="24"/>
        </w:rPr>
        <w:t xml:space="preserve"> usavršavanja)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6D29" w:rsidRDefault="005E6D29" w:rsidP="00343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4CD">
        <w:rPr>
          <w:rFonts w:ascii="Times New Roman" w:hAnsi="Times New Roman" w:cs="Times New Roman"/>
          <w:color w:val="000000"/>
          <w:sz w:val="24"/>
          <w:szCs w:val="24"/>
        </w:rPr>
        <w:t>Nacionalni plan specijalističkog usavršavanja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temelji se na</w:t>
      </w:r>
      <w:r w:rsidR="000C603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potrebi razvoja zdravstvene djelatnosti na primarnoj, sekun</w:t>
      </w:r>
      <w:r w:rsidR="000C603E">
        <w:rPr>
          <w:rFonts w:ascii="Times New Roman" w:hAnsi="Times New Roman" w:cs="Times New Roman"/>
          <w:color w:val="000000"/>
          <w:sz w:val="24"/>
          <w:szCs w:val="24"/>
        </w:rPr>
        <w:t xml:space="preserve">darnoj </w:t>
      </w:r>
      <w:r>
        <w:rPr>
          <w:rFonts w:ascii="Times New Roman" w:hAnsi="Times New Roman" w:cs="Times New Roman"/>
          <w:color w:val="000000"/>
          <w:sz w:val="24"/>
          <w:szCs w:val="24"/>
        </w:rPr>
        <w:t>i tercijarnoj razin</w:t>
      </w:r>
      <w:r w:rsidR="000C603E"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>
        <w:rPr>
          <w:rFonts w:ascii="Times New Roman" w:hAnsi="Times New Roman" w:cs="Times New Roman"/>
          <w:color w:val="000000"/>
          <w:sz w:val="24"/>
          <w:szCs w:val="24"/>
        </w:rPr>
        <w:t>potrebi zdra</w:t>
      </w:r>
      <w:r w:rsidR="000C603E">
        <w:rPr>
          <w:rFonts w:ascii="Times New Roman" w:hAnsi="Times New Roman" w:cs="Times New Roman"/>
          <w:color w:val="000000"/>
          <w:sz w:val="24"/>
          <w:szCs w:val="24"/>
        </w:rPr>
        <w:t>vs</w:t>
      </w:r>
      <w:r>
        <w:rPr>
          <w:rFonts w:ascii="Times New Roman" w:hAnsi="Times New Roman" w:cs="Times New Roman"/>
          <w:color w:val="000000"/>
          <w:sz w:val="24"/>
          <w:szCs w:val="24"/>
        </w:rPr>
        <w:t>tvenog sustava za odgovarajućim specijalnostima zdravstvenih radnika</w:t>
      </w:r>
      <w:r w:rsidR="000C603E">
        <w:rPr>
          <w:rFonts w:ascii="Times New Roman" w:hAnsi="Times New Roman" w:cs="Times New Roman"/>
          <w:color w:val="000000"/>
          <w:sz w:val="24"/>
          <w:szCs w:val="24"/>
        </w:rPr>
        <w:t>, broju, rasporedu te dobno</w:t>
      </w:r>
      <w:r w:rsidR="00FF294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0C603E">
        <w:rPr>
          <w:rFonts w:ascii="Times New Roman" w:hAnsi="Times New Roman" w:cs="Times New Roman"/>
          <w:color w:val="000000"/>
          <w:sz w:val="24"/>
          <w:szCs w:val="24"/>
        </w:rPr>
        <w:t xml:space="preserve"> struktur</w:t>
      </w:r>
      <w:r w:rsidR="00FF294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C603E">
        <w:rPr>
          <w:rFonts w:ascii="Times New Roman" w:hAnsi="Times New Roman" w:cs="Times New Roman"/>
          <w:color w:val="000000"/>
          <w:sz w:val="24"/>
          <w:szCs w:val="24"/>
        </w:rPr>
        <w:t xml:space="preserve"> zdravstvenih radnika.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03E" w:rsidRDefault="000C603E" w:rsidP="003434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03E" w:rsidRPr="00A36915" w:rsidRDefault="000C603E" w:rsidP="000C60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915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</w:p>
    <w:p w:rsidR="007467CE" w:rsidRDefault="007467CE" w:rsidP="00746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E61">
        <w:rPr>
          <w:rFonts w:ascii="Times New Roman" w:hAnsi="Times New Roman" w:cs="Times New Roman"/>
          <w:color w:val="000000"/>
          <w:sz w:val="24"/>
          <w:szCs w:val="24"/>
        </w:rPr>
        <w:t>Nacionalnim planom specijalističkog usavršavanja utvrđuje se za područje Republike Hrvatske potreban broj specijalizacija i užih specijalizacija</w:t>
      </w:r>
      <w:r w:rsidR="00CA2C41" w:rsidRPr="00E83E61">
        <w:rPr>
          <w:rFonts w:ascii="Times New Roman" w:hAnsi="Times New Roman" w:cs="Times New Roman"/>
          <w:color w:val="000000"/>
          <w:sz w:val="24"/>
          <w:szCs w:val="24"/>
        </w:rPr>
        <w:t xml:space="preserve"> dokto</w:t>
      </w:r>
      <w:r w:rsidR="00F15E5D">
        <w:rPr>
          <w:rFonts w:ascii="Times New Roman" w:hAnsi="Times New Roman" w:cs="Times New Roman"/>
          <w:color w:val="000000"/>
          <w:sz w:val="24"/>
          <w:szCs w:val="24"/>
        </w:rPr>
        <w:t>ra medicine te potreban broj</w:t>
      </w:r>
      <w:r w:rsidR="00CA2C41" w:rsidRPr="00E83E61">
        <w:rPr>
          <w:rFonts w:ascii="Times New Roman" w:hAnsi="Times New Roman" w:cs="Times New Roman"/>
          <w:color w:val="000000"/>
          <w:sz w:val="24"/>
          <w:szCs w:val="24"/>
        </w:rPr>
        <w:t xml:space="preserve"> specijalizacija doktora dentalne medicine, magistara farmacije i magistara medicinske biokemije</w:t>
      </w:r>
      <w:r w:rsidRPr="00E83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2941" w:rsidRDefault="00FF2941" w:rsidP="00FF2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4CD">
        <w:rPr>
          <w:rFonts w:ascii="Times New Roman" w:hAnsi="Times New Roman" w:cs="Times New Roman"/>
          <w:color w:val="000000"/>
          <w:sz w:val="24"/>
          <w:szCs w:val="24"/>
        </w:rPr>
        <w:t>Nacionalni plan specijalističkog usavršavanja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temelj je za donošenje godišnjeg plana potrebnih specijalizacija i užih specijalizacija zdravstvenih radnika.</w:t>
      </w:r>
    </w:p>
    <w:p w:rsidR="00FF2941" w:rsidRDefault="00FF2941" w:rsidP="00746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E61" w:rsidRPr="00A36915" w:rsidRDefault="00E83E61" w:rsidP="00E83E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915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</w:p>
    <w:p w:rsidR="00F15E5D" w:rsidRPr="00FF2941" w:rsidRDefault="00E83E61" w:rsidP="00F52F8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E61">
        <w:rPr>
          <w:rFonts w:ascii="Times New Roman" w:hAnsi="Times New Roman" w:cs="Times New Roman"/>
          <w:color w:val="000000"/>
          <w:sz w:val="24"/>
          <w:szCs w:val="24"/>
        </w:rPr>
        <w:t>Nacionalni plan specijalističkog usavršavanja za doktore medicine iskazan je u tablici I., za</w:t>
      </w:r>
      <w:r w:rsidR="005A2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E61">
        <w:rPr>
          <w:rFonts w:ascii="Times New Roman" w:hAnsi="Times New Roman" w:cs="Times New Roman"/>
          <w:color w:val="000000"/>
          <w:sz w:val="24"/>
          <w:szCs w:val="24"/>
        </w:rPr>
        <w:t>doktore dentalne medicine u tablici II., za magistre farmacije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E61">
        <w:rPr>
          <w:rFonts w:ascii="Times New Roman" w:hAnsi="Times New Roman" w:cs="Times New Roman"/>
          <w:color w:val="000000"/>
          <w:sz w:val="24"/>
          <w:szCs w:val="24"/>
        </w:rPr>
        <w:t xml:space="preserve">tablici III. te za magistre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83E61">
        <w:rPr>
          <w:rFonts w:ascii="Times New Roman" w:hAnsi="Times New Roman" w:cs="Times New Roman"/>
          <w:color w:val="000000"/>
          <w:sz w:val="24"/>
          <w:szCs w:val="24"/>
        </w:rPr>
        <w:t>edicinske biokemije u tablici IV.</w:t>
      </w:r>
      <w:r w:rsidR="00F15E5D" w:rsidRPr="00FF2941">
        <w:rPr>
          <w:rFonts w:ascii="Times New Roman" w:hAnsi="Times New Roman" w:cs="Times New Roman"/>
          <w:color w:val="000000"/>
          <w:sz w:val="24"/>
          <w:szCs w:val="24"/>
        </w:rPr>
        <w:t>, kako slijedi:</w:t>
      </w:r>
    </w:p>
    <w:p w:rsidR="00F15E5D" w:rsidRDefault="00F15E5D" w:rsidP="00F15E5D">
      <w:pPr>
        <w:contextualSpacing/>
        <w:jc w:val="center"/>
        <w:rPr>
          <w:rFonts w:ascii="Minion Pro" w:hAnsi="Minion Pro"/>
          <w:color w:val="000000"/>
        </w:rPr>
      </w:pPr>
    </w:p>
    <w:p w:rsidR="005A2A2B" w:rsidRDefault="005A2A2B" w:rsidP="00F15E5D">
      <w:pPr>
        <w:contextualSpacing/>
        <w:rPr>
          <w:rFonts w:ascii="Minion Pro" w:hAnsi="Minion Pro"/>
          <w:color w:val="000000"/>
        </w:rPr>
      </w:pPr>
    </w:p>
    <w:p w:rsidR="005A2A2B" w:rsidRDefault="005A2A2B" w:rsidP="00F15E5D">
      <w:pPr>
        <w:contextualSpacing/>
        <w:rPr>
          <w:rFonts w:ascii="Minion Pro" w:hAnsi="Minion Pro"/>
          <w:color w:val="000000"/>
        </w:rPr>
      </w:pPr>
    </w:p>
    <w:p w:rsidR="00163C2A" w:rsidRDefault="00163C2A" w:rsidP="00D02864">
      <w:pPr>
        <w:contextualSpacing/>
        <w:jc w:val="right"/>
        <w:rPr>
          <w:rFonts w:ascii="Minion Pro" w:hAnsi="Minion Pro"/>
          <w:b/>
          <w:color w:val="000000"/>
        </w:rPr>
      </w:pPr>
    </w:p>
    <w:p w:rsidR="00F15E5D" w:rsidRPr="006F2EF8" w:rsidRDefault="00F15E5D" w:rsidP="00D02864">
      <w:pPr>
        <w:contextualSpacing/>
        <w:jc w:val="right"/>
        <w:rPr>
          <w:rFonts w:ascii="Minion Pro" w:hAnsi="Minion Pro"/>
          <w:b/>
          <w:color w:val="000000"/>
        </w:rPr>
      </w:pPr>
      <w:r w:rsidRPr="006F2EF8">
        <w:rPr>
          <w:rFonts w:ascii="Minion Pro" w:hAnsi="Minion Pro"/>
          <w:b/>
          <w:color w:val="000000"/>
        </w:rPr>
        <w:lastRenderedPageBreak/>
        <w:t xml:space="preserve">Tablica I. </w:t>
      </w:r>
    </w:p>
    <w:p w:rsidR="006F2EF8" w:rsidRPr="00F52F88" w:rsidRDefault="006F2EF8" w:rsidP="00F15E5D">
      <w:pPr>
        <w:contextualSpacing/>
        <w:rPr>
          <w:rFonts w:ascii="Minion Pro" w:hAnsi="Minion Pro"/>
          <w:b/>
          <w:color w:val="000000"/>
        </w:rPr>
      </w:pPr>
    </w:p>
    <w:p w:rsidR="00F15E5D" w:rsidRPr="00F52F88" w:rsidRDefault="00F15E5D" w:rsidP="00F15E5D">
      <w:pPr>
        <w:contextualSpacing/>
        <w:rPr>
          <w:rFonts w:ascii="Minion Pro" w:hAnsi="Minion Pro"/>
          <w:b/>
          <w:color w:val="000000"/>
        </w:rPr>
      </w:pPr>
      <w:r w:rsidRPr="00F52F88">
        <w:rPr>
          <w:rFonts w:ascii="Minion Pro" w:hAnsi="Minion Pro"/>
          <w:b/>
          <w:color w:val="000000"/>
        </w:rPr>
        <w:t>POTREBAN BROJ SPECIJALIZACIJA/UŽIH SPECIJALIZACIJA DOKTORA MEDICINE</w:t>
      </w:r>
    </w:p>
    <w:p w:rsidR="00F15E5D" w:rsidRDefault="00F15E5D" w:rsidP="00F15E5D">
      <w:pPr>
        <w:contextualSpacing/>
        <w:rPr>
          <w:rFonts w:ascii="Minion Pro" w:hAnsi="Minion Pro"/>
          <w:color w:val="000000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4280"/>
        <w:gridCol w:w="2253"/>
        <w:gridCol w:w="2867"/>
      </w:tblGrid>
      <w:tr w:rsidR="006703B7" w:rsidRPr="00986565" w:rsidTr="00342CAC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865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SPECIJALIZACIJ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E/UŽE SPECIJALIZACIJE DOKTORA MEDICINE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REPUBLIKA HRVATSKA</w:t>
            </w:r>
            <w:r w:rsidRPr="009865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703B7" w:rsidRPr="00986565" w:rsidTr="00342CAC">
        <w:trPr>
          <w:trHeight w:val="9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SPECIJALIZACIJE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UŽE SPECIJALIZACIJE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Abdominalna kirurgija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4729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7</w:t>
            </w:r>
            <w:r w:rsidR="00472959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8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Alergologija i klinička imunologija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3</w:t>
            </w:r>
          </w:p>
        </w:tc>
      </w:tr>
      <w:tr w:rsidR="006703B7" w:rsidRPr="000F1EF2" w:rsidTr="00342CAC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 xml:space="preserve">Anesteziologija, </w:t>
            </w: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reanimatologija</w:t>
            </w:r>
            <w:proofErr w:type="spellEnd"/>
            <w:r w:rsidRPr="000F1EF2">
              <w:rPr>
                <w:rFonts w:eastAsia="Times New Roman" w:cs="Times New Roman"/>
                <w:color w:val="000000"/>
                <w:lang w:eastAsia="hr-HR"/>
              </w:rPr>
              <w:t xml:space="preserve"> i intenzivna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 w:themeColor="text1"/>
                <w:lang w:eastAsia="hr-HR"/>
              </w:rPr>
              <w:t>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Dermatologija i venerologija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Dječja i adolescentna psihijatrija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Dječja kirurgija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 xml:space="preserve">Endokrinologija i </w:t>
            </w: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dijabetologija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Epidemiologija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Fizikalna medicina i rehabilitacija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132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Gastroenterologija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87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4 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Gerijatrija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 xml:space="preserve">Ginekologija i </w:t>
            </w: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opstetricija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185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Hematologija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47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3 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Hitna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372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Infektologija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62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Internistička onkologija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36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2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Javnozdravstvena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Kardiologija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99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</w:tr>
      <w:tr w:rsidR="006703B7" w:rsidRPr="000F1EF2" w:rsidTr="00342CAC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Kardiotorakalna</w:t>
            </w:r>
            <w:proofErr w:type="spellEnd"/>
            <w:r w:rsidRPr="000F1EF2">
              <w:rPr>
                <w:rFonts w:eastAsia="Times New Roman" w:cs="Times New Roman"/>
                <w:color w:val="000000"/>
                <w:lang w:eastAsia="hr-HR"/>
              </w:rPr>
              <w:t xml:space="preserve"> kirurgija (smjer torakalna 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Kardiotorakalna</w:t>
            </w:r>
            <w:proofErr w:type="spellEnd"/>
            <w:r w:rsidRPr="000F1EF2">
              <w:rPr>
                <w:rFonts w:eastAsia="Times New Roman" w:cs="Times New Roman"/>
                <w:color w:val="000000"/>
                <w:lang w:eastAsia="hr-HR"/>
              </w:rPr>
              <w:t xml:space="preserve"> kirurgija (smjer </w:t>
            </w: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kardijalna</w:t>
            </w:r>
            <w:proofErr w:type="spellEnd"/>
            <w:r w:rsidRPr="000F1EF2">
              <w:rPr>
                <w:rFonts w:eastAsia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Klinička farmakologija s toksikologijom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Klinička mikrobiologija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Klinička radiologija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174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Laboratorijska imunologija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Maksilofacijalna</w:t>
            </w:r>
            <w:proofErr w:type="spellEnd"/>
            <w:r w:rsidRPr="000F1EF2">
              <w:rPr>
                <w:rFonts w:eastAsia="Times New Roman" w:cs="Times New Roman"/>
                <w:color w:val="000000"/>
                <w:lang w:eastAsia="hr-HR"/>
              </w:rPr>
              <w:t xml:space="preserve"> kirurgija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Medicina rada i športa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71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Nefrologija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Neurokirurgija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Neurologija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102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Nuklearna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Obiteljska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504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 xml:space="preserve">Oftalmologija i </w:t>
            </w:r>
            <w:proofErr w:type="spellStart"/>
            <w:r w:rsidRPr="000F1EF2">
              <w:rPr>
                <w:rFonts w:eastAsia="Times New Roman" w:cs="Times New Roman"/>
                <w:color w:val="000000"/>
                <w:lang w:eastAsia="hr-HR"/>
              </w:rPr>
              <w:t>optometrija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Onkologija i radioterapija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41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Opća interna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Opća kirurgija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46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Ortopedija i traumatologija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94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lastRenderedPageBreak/>
              <w:t>Otorinolaringologija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66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Patologija i citologija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80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Pedijatrija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244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Pedijatrijska infektologija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14021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Plastična, rekonstrukcijska i estetska kirurgija</w:t>
            </w:r>
            <w:r w:rsidR="00140210">
              <w:rPr>
                <w:rFonts w:eastAsia="Times New Roman" w:cs="Times New Roman"/>
                <w:color w:val="000000"/>
                <w:lang w:eastAsia="hr-HR"/>
              </w:rPr>
              <w:t>/plastična kirurgija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CA7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 w:rsidR="00CA7A78">
              <w:rPr>
                <w:rFonts w:eastAsia="Times New Roman" w:cs="Calibri"/>
                <w:color w:val="000000"/>
                <w:lang w:eastAsia="hr-HR"/>
              </w:rPr>
              <w:t>4</w:t>
            </w: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Psihijatrija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164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Pulmologija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62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7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Reumatologija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7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Sudska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Školska i adolescentna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67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Transfuzijska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45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Urologija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59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F1EF2">
              <w:rPr>
                <w:rFonts w:eastAsia="Times New Roman" w:cs="Times New Roman"/>
                <w:color w:val="000000"/>
                <w:lang w:eastAsia="hr-HR"/>
              </w:rPr>
              <w:t>Vaskularna kirurgija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35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color w:val="000000"/>
                <w:lang w:eastAsia="hr-HR"/>
              </w:rPr>
              <w:t> 2</w:t>
            </w:r>
          </w:p>
        </w:tc>
      </w:tr>
      <w:tr w:rsidR="006703B7" w:rsidRPr="000F1EF2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0F1EF2">
              <w:rPr>
                <w:rFonts w:eastAsia="Times New Roman" w:cs="Tahoma"/>
                <w:b/>
                <w:bCs/>
                <w:color w:val="000000"/>
                <w:lang w:eastAsia="hr-HR"/>
              </w:rPr>
              <w:t xml:space="preserve">UKUPNO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472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b/>
                <w:bCs/>
                <w:color w:val="000000"/>
                <w:lang w:eastAsia="hr-HR"/>
              </w:rPr>
              <w:t>38</w:t>
            </w:r>
            <w:r w:rsidR="00472959">
              <w:rPr>
                <w:rFonts w:eastAsia="Times New Roman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0F1EF2" w:rsidRDefault="006703B7" w:rsidP="006E41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F1EF2">
              <w:rPr>
                <w:rFonts w:eastAsia="Times New Roman" w:cs="Calibri"/>
                <w:b/>
                <w:bCs/>
                <w:color w:val="000000"/>
                <w:lang w:eastAsia="hr-HR"/>
              </w:rPr>
              <w:t>6</w:t>
            </w:r>
            <w:r w:rsidR="006E41E7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5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B7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5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6703B7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03D73" w:rsidRDefault="00A03D73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5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5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UŽE SPECIJALIZACIJE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 xml:space="preserve"> DOKTORA MEDICINE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REPUBLIKA HRVATSKA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ANESTEZIOLOGIJA,REANIMATOLOGIJA I INTENZIVNO LIJEČENJE/INTENZIVNA MEDICINA: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Intenzivna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DERMATOLOGIJA: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Pedijatrijska dermatologija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Dermatološka onkologija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FIZIKALNA MEDICINA I REHABILITACIJA: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Reumatologija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EPIDEMIOLOGIJA: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Zdravstvena ekologija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GINEKOLOGIJA I OPSTETRICIJA: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Fetalna medicina i </w:t>
            </w: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opstetricija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Ginekološka onkologija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Humana reprodukcija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Uroginekologija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JAVNO ZDRAVSTVO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Zdravstvena ekologija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INFEKTOLOGIJA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Intenzivna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INTERNA MEDICINA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Intenzivna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MAKSILOFACIJALNA KIRURGIJA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lastRenderedPageBreak/>
              <w:t>Plastična kirurgija glave i vrata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NEUROLOGIJA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Cerebrovaskularne bolesti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Epileptologija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Intenzivna neurologija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Neurodegenerativne</w:t>
            </w:r>
            <w:proofErr w:type="spellEnd"/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 bolesti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Neuroimunologija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Neuromuskularne</w:t>
            </w:r>
            <w:proofErr w:type="spellEnd"/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 bolesti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OFTALMOLOGIJA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Prednji segment oka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Stražnji segment oka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Kirugija</w:t>
            </w:r>
            <w:proofErr w:type="spellEnd"/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 vjeđa i orbite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Dječja oftalmologija i </w:t>
            </w: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strabologija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Glaukomatologija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Neurooftalmologija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OPĆA KIRURGIJA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Kirurška onkologija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Traumatologija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Intenzivna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ORTOPEDIJA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Dječja ortopedija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Traumatologija </w:t>
            </w: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lokomotornog</w:t>
            </w:r>
            <w:proofErr w:type="spellEnd"/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 sustava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OTORINOLARINGOLOGIJA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Audiologija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Fonijatrija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Plastična kirurgija glave i vrata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PEDIJATRIJA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Pedijatrijska kardiologija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Pedijatrijska neurologija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Pedijatrijska </w:t>
            </w: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nefrologija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Pedijatrijska gastroenterologija, </w:t>
            </w: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hepatologija</w:t>
            </w:r>
            <w:proofErr w:type="spellEnd"/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 i prehrana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  <w:r w:rsidRPr="00C96394">
              <w:rPr>
                <w:rFonts w:eastAsia="Times New Roman" w:cs="Tahoma"/>
                <w:lang w:eastAsia="hr-HR"/>
              </w:rPr>
              <w:t>Pedijatrijska pulmologija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 xml:space="preserve">Pedijatrijska endokrinologija i </w:t>
            </w: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dijabetologija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Pedijatrijska hematologija i onkologija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lang w:eastAsia="hr-HR"/>
              </w:rPr>
              <w:t>Neonatologija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  <w:r w:rsidRPr="00C96394">
              <w:rPr>
                <w:rFonts w:eastAsia="Times New Roman" w:cs="Tahoma"/>
                <w:lang w:eastAsia="hr-HR"/>
              </w:rPr>
              <w:t>Bolesti metabolizma u pedijatriji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Pedijatrijska alergologija i kl. imunologija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  <w:r w:rsidRPr="00C96394">
              <w:rPr>
                <w:rFonts w:eastAsia="Times New Roman" w:cs="Tahoma"/>
                <w:lang w:eastAsia="hr-HR"/>
              </w:rPr>
              <w:t>Pedijatrijska hitna i intenzivna medicina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  <w:r w:rsidRPr="00C96394">
              <w:rPr>
                <w:rFonts w:eastAsia="Times New Roman" w:cs="Tahoma"/>
                <w:lang w:eastAsia="hr-HR"/>
              </w:rPr>
              <w:t>Pedijatrijska reumatologija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  <w:r w:rsidRPr="00C96394">
              <w:rPr>
                <w:rFonts w:eastAsia="Times New Roman" w:cs="Tahoma"/>
                <w:lang w:eastAsia="hr-HR"/>
              </w:rPr>
              <w:t>Pedijatrijska klinička farmakologija i toksikologija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PSIHIJATRIJA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Alkoholizam i dr. ovisnosti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Biologijska psihijatrija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lastRenderedPageBreak/>
              <w:t>Psihoterapija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Fore</w:t>
            </w:r>
            <w:r>
              <w:rPr>
                <w:rFonts w:eastAsia="Times New Roman" w:cs="Tahoma"/>
                <w:color w:val="000000"/>
                <w:lang w:eastAsia="hr-HR"/>
              </w:rPr>
              <w:t>n</w:t>
            </w:r>
            <w:r w:rsidRPr="00C96394">
              <w:rPr>
                <w:rFonts w:eastAsia="Times New Roman" w:cs="Tahoma"/>
                <w:color w:val="000000"/>
                <w:lang w:eastAsia="hr-HR"/>
              </w:rPr>
              <w:t>zička psihijatrija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Socijalna psihijatrija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RADIOLOGIJA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65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Intervencijska radiologija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ahoma"/>
                <w:color w:val="000000"/>
                <w:lang w:eastAsia="hr-HR"/>
              </w:rPr>
              <w:t>Neuroradiologija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986565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color w:val="000000"/>
                <w:lang w:eastAsia="hr-HR"/>
              </w:rPr>
              <w:t>Ultrazvuk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986565" w:rsidRDefault="006703B7" w:rsidP="0034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703B7" w:rsidRPr="00C96394" w:rsidTr="00342CAC">
        <w:trPr>
          <w:gridAfter w:val="1"/>
          <w:wAfter w:w="2867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ahoma"/>
                <w:b/>
                <w:bCs/>
                <w:color w:val="000000"/>
                <w:lang w:eastAsia="hr-HR"/>
              </w:rPr>
              <w:t>UROLOGIJA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6703B7" w:rsidRPr="00C96394" w:rsidTr="00342CAC">
        <w:trPr>
          <w:gridAfter w:val="1"/>
          <w:wAfter w:w="2867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Andrologija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</w:tr>
      <w:tr w:rsidR="006703B7" w:rsidRPr="00C96394" w:rsidTr="00342CAC">
        <w:trPr>
          <w:gridAfter w:val="1"/>
          <w:wAfter w:w="2867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Calibri"/>
                <w:color w:val="000000"/>
                <w:lang w:eastAsia="hr-HR"/>
              </w:rPr>
              <w:t>Urodinamika</w:t>
            </w:r>
            <w:proofErr w:type="spellEnd"/>
            <w:r w:rsidRPr="00C96394">
              <w:rPr>
                <w:rFonts w:eastAsia="Times New Roman" w:cs="Calibri"/>
                <w:color w:val="000000"/>
                <w:lang w:eastAsia="hr-HR"/>
              </w:rPr>
              <w:t xml:space="preserve"> i </w:t>
            </w:r>
            <w:proofErr w:type="spellStart"/>
            <w:r w:rsidRPr="00C96394">
              <w:rPr>
                <w:rFonts w:eastAsia="Times New Roman" w:cs="Calibri"/>
                <w:color w:val="000000"/>
                <w:lang w:eastAsia="hr-HR"/>
              </w:rPr>
              <w:t>neurourologija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</w:tr>
      <w:tr w:rsidR="006703B7" w:rsidRPr="00C96394" w:rsidTr="00342CAC">
        <w:trPr>
          <w:gridAfter w:val="1"/>
          <w:wAfter w:w="2867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Calibri"/>
                <w:color w:val="000000"/>
                <w:lang w:eastAsia="hr-HR"/>
              </w:rPr>
              <w:t>Urolitijaza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</w:tr>
      <w:tr w:rsidR="006703B7" w:rsidRPr="00C96394" w:rsidTr="00342CAC">
        <w:trPr>
          <w:gridAfter w:val="1"/>
          <w:wAfter w:w="2867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Urološka onkologija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</w:tr>
      <w:tr w:rsidR="006703B7" w:rsidRPr="00C96394" w:rsidTr="00342CAC">
        <w:trPr>
          <w:gridAfter w:val="1"/>
          <w:wAfter w:w="2867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Calibri"/>
                <w:color w:val="000000"/>
                <w:lang w:eastAsia="hr-HR"/>
              </w:rPr>
              <w:t>Transplatacija</w:t>
            </w:r>
            <w:proofErr w:type="spellEnd"/>
            <w:r w:rsidRPr="00C96394">
              <w:rPr>
                <w:rFonts w:eastAsia="Times New Roman" w:cs="Calibri"/>
                <w:color w:val="000000"/>
                <w:lang w:eastAsia="hr-HR"/>
              </w:rPr>
              <w:t xml:space="preserve"> bubrega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</w:tr>
      <w:tr w:rsidR="006703B7" w:rsidRPr="00C96394" w:rsidTr="00342CAC">
        <w:trPr>
          <w:gridAfter w:val="1"/>
          <w:wAfter w:w="2867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B7" w:rsidRPr="00C96394" w:rsidRDefault="006703B7" w:rsidP="00F51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  <w:r w:rsidR="00F51C6C">
              <w:rPr>
                <w:rFonts w:eastAsia="Times New Roman" w:cs="Calibri"/>
                <w:b/>
                <w:bCs/>
                <w:color w:val="000000"/>
                <w:lang w:eastAsia="hr-HR"/>
              </w:rPr>
              <w:t>55</w:t>
            </w:r>
          </w:p>
        </w:tc>
      </w:tr>
    </w:tbl>
    <w:p w:rsidR="00F15E5D" w:rsidRDefault="00F15E5D" w:rsidP="00F15E5D">
      <w:pPr>
        <w:contextualSpacing/>
        <w:rPr>
          <w:rFonts w:ascii="Minion Pro" w:hAnsi="Minion Pro"/>
          <w:color w:val="000000"/>
        </w:rPr>
      </w:pPr>
    </w:p>
    <w:p w:rsidR="00FF2941" w:rsidRDefault="00FF2941" w:rsidP="00F15E5D">
      <w:pPr>
        <w:contextualSpacing/>
        <w:rPr>
          <w:rFonts w:ascii="Minion Pro" w:hAnsi="Minion Pro"/>
          <w:color w:val="000000"/>
        </w:rPr>
      </w:pPr>
    </w:p>
    <w:p w:rsidR="00FF2941" w:rsidRDefault="00FF2941" w:rsidP="00F15E5D">
      <w:pPr>
        <w:contextualSpacing/>
        <w:rPr>
          <w:rFonts w:ascii="Minion Pro" w:hAnsi="Minion Pro"/>
          <w:color w:val="000000"/>
        </w:rPr>
      </w:pPr>
    </w:p>
    <w:p w:rsidR="00F15E5D" w:rsidRDefault="00F15E5D" w:rsidP="00D02864">
      <w:pPr>
        <w:contextualSpacing/>
        <w:jc w:val="right"/>
        <w:rPr>
          <w:rFonts w:ascii="Minion Pro" w:hAnsi="Minion Pro"/>
          <w:b/>
          <w:color w:val="000000"/>
        </w:rPr>
      </w:pPr>
      <w:r w:rsidRPr="006F2EF8">
        <w:rPr>
          <w:rFonts w:ascii="Minion Pro" w:hAnsi="Minion Pro"/>
          <w:b/>
          <w:color w:val="000000"/>
        </w:rPr>
        <w:t>Tablica II.</w:t>
      </w:r>
    </w:p>
    <w:p w:rsidR="006F2EF8" w:rsidRPr="006F2EF8" w:rsidRDefault="006F2EF8" w:rsidP="00F15E5D">
      <w:pPr>
        <w:contextualSpacing/>
        <w:rPr>
          <w:rFonts w:ascii="Minion Pro" w:hAnsi="Minion Pro"/>
          <w:b/>
          <w:color w:val="000000"/>
        </w:rPr>
      </w:pPr>
    </w:p>
    <w:p w:rsidR="00F15E5D" w:rsidRPr="00F52F88" w:rsidRDefault="00F15E5D" w:rsidP="00F15E5D">
      <w:pPr>
        <w:contextualSpacing/>
        <w:rPr>
          <w:rFonts w:ascii="Minion Pro" w:hAnsi="Minion Pro"/>
          <w:b/>
          <w:color w:val="000000"/>
        </w:rPr>
      </w:pPr>
      <w:r w:rsidRPr="00F52F88">
        <w:rPr>
          <w:rFonts w:ascii="Minion Pro" w:hAnsi="Minion Pro"/>
          <w:b/>
          <w:color w:val="000000"/>
        </w:rPr>
        <w:t>POTREBAN BROJ SPECIJALIZACIJA DOKTORA DENTALNE MEDICINE</w:t>
      </w:r>
    </w:p>
    <w:p w:rsidR="00F15E5D" w:rsidRDefault="00F15E5D" w:rsidP="00F15E5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660"/>
      </w:tblGrid>
      <w:tr w:rsidR="006703B7" w:rsidRPr="000F1EF2" w:rsidTr="00342CAC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1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SPECIJALIZACIJE DOKTORA DENTALN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Pr="000F1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 xml:space="preserve"> MEDICIN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0F1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Dječja stomatologija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703B7" w:rsidRPr="00DC6F4D" w:rsidRDefault="00B84607" w:rsidP="00342CA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lang w:eastAsia="hr-HR"/>
              </w:rPr>
            </w:pPr>
            <w:r w:rsidRPr="00DC6F4D">
              <w:rPr>
                <w:rFonts w:eastAsia="Times New Roman" w:cs="Times New Roman"/>
                <w:lang w:eastAsia="hr-HR"/>
              </w:rPr>
              <w:t>60</w:t>
            </w: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 xml:space="preserve">Endodoncija s </w:t>
            </w:r>
            <w:proofErr w:type="spellStart"/>
            <w:r w:rsidRPr="00C96394">
              <w:rPr>
                <w:rFonts w:eastAsia="Times New Roman" w:cs="Times New Roman"/>
                <w:color w:val="000000"/>
                <w:lang w:eastAsia="hr-HR"/>
              </w:rPr>
              <w:t>rest</w:t>
            </w:r>
            <w:proofErr w:type="spellEnd"/>
            <w:r w:rsidRPr="00C96394">
              <w:rPr>
                <w:rFonts w:eastAsia="Times New Roman" w:cs="Times New Roman"/>
                <w:color w:val="000000"/>
                <w:lang w:eastAsia="hr-HR"/>
              </w:rPr>
              <w:t>. stomatologijom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46</w:t>
            </w:r>
            <w:bookmarkStart w:id="0" w:name="_GoBack"/>
            <w:bookmarkEnd w:id="0"/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Obiteljska stomatologija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2</w:t>
            </w: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Oralna kirurgija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86</w:t>
            </w: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Oralna medicina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9</w:t>
            </w: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imes New Roman"/>
                <w:color w:val="000000"/>
                <w:lang w:eastAsia="hr-HR"/>
              </w:rPr>
              <w:t>Ortodoncija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326E9" w:rsidRPr="00C96394" w:rsidRDefault="006703B7" w:rsidP="00032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85</w:t>
            </w: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C96394">
              <w:rPr>
                <w:rFonts w:eastAsia="Times New Roman" w:cs="Times New Roman"/>
                <w:color w:val="000000"/>
                <w:lang w:eastAsia="hr-HR"/>
              </w:rPr>
              <w:t>Parodontologija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90</w:t>
            </w:r>
          </w:p>
        </w:tc>
      </w:tr>
      <w:tr w:rsidR="006703B7" w:rsidRPr="00C96394" w:rsidTr="00342CAC">
        <w:trPr>
          <w:trHeight w:val="53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Stomatološka protetika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69</w:t>
            </w:r>
          </w:p>
        </w:tc>
      </w:tr>
      <w:tr w:rsidR="006703B7" w:rsidRPr="00C96394" w:rsidTr="00342CAC">
        <w:trPr>
          <w:trHeight w:val="65"/>
        </w:trPr>
        <w:tc>
          <w:tcPr>
            <w:tcW w:w="4280" w:type="dxa"/>
            <w:shd w:val="clear" w:color="auto" w:fill="auto"/>
            <w:noWrap/>
            <w:vAlign w:val="bottom"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highlight w:val="yellow"/>
                <w:lang w:eastAsia="hr-HR"/>
              </w:rPr>
            </w:pPr>
            <w:r w:rsidRPr="00C96394">
              <w:rPr>
                <w:rFonts w:eastAsia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6703B7" w:rsidRPr="00DC6F4D" w:rsidRDefault="00B84607" w:rsidP="00342CAC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color w:val="000000"/>
                <w:highlight w:val="yellow"/>
                <w:lang w:eastAsia="hr-HR"/>
              </w:rPr>
            </w:pPr>
            <w:r w:rsidRPr="00DC6F4D">
              <w:rPr>
                <w:rFonts w:eastAsia="Times New Roman" w:cs="Times New Roman"/>
                <w:b/>
                <w:lang w:eastAsia="hr-HR"/>
              </w:rPr>
              <w:t>447</w:t>
            </w:r>
          </w:p>
        </w:tc>
      </w:tr>
    </w:tbl>
    <w:p w:rsidR="00F15E5D" w:rsidRDefault="00F15E5D" w:rsidP="00F15E5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15E5D" w:rsidRDefault="00F15E5D" w:rsidP="00F15E5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F2941" w:rsidRDefault="00FF2941" w:rsidP="00F15E5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15E5D" w:rsidRDefault="00F15E5D" w:rsidP="00D02864">
      <w:pPr>
        <w:contextualSpacing/>
        <w:jc w:val="right"/>
        <w:rPr>
          <w:rFonts w:ascii="Minion Pro" w:hAnsi="Minion Pro"/>
          <w:b/>
          <w:color w:val="000000"/>
        </w:rPr>
      </w:pPr>
      <w:r w:rsidRPr="006F2EF8">
        <w:rPr>
          <w:rFonts w:ascii="Minion Pro" w:hAnsi="Minion Pro"/>
          <w:b/>
          <w:color w:val="000000"/>
        </w:rPr>
        <w:t>Tablica III.</w:t>
      </w:r>
    </w:p>
    <w:p w:rsidR="006F2EF8" w:rsidRPr="006F2EF8" w:rsidRDefault="006F2EF8" w:rsidP="00F15E5D">
      <w:pPr>
        <w:contextualSpacing/>
        <w:rPr>
          <w:rFonts w:ascii="Minion Pro" w:hAnsi="Minion Pro"/>
          <w:b/>
          <w:color w:val="000000"/>
        </w:rPr>
      </w:pPr>
    </w:p>
    <w:p w:rsidR="00F15E5D" w:rsidRPr="00F52F88" w:rsidRDefault="00F15E5D" w:rsidP="00F15E5D">
      <w:pPr>
        <w:contextualSpacing/>
        <w:rPr>
          <w:rFonts w:ascii="Minion Pro" w:hAnsi="Minion Pro"/>
          <w:b/>
          <w:color w:val="000000"/>
        </w:rPr>
      </w:pPr>
      <w:r w:rsidRPr="00F52F88">
        <w:rPr>
          <w:rFonts w:ascii="Minion Pro" w:hAnsi="Minion Pro"/>
          <w:b/>
          <w:color w:val="000000"/>
        </w:rPr>
        <w:t>POTREBAN BROJ SPECIJALIZACIJA MAGISTARA FARMACIJE</w:t>
      </w:r>
    </w:p>
    <w:p w:rsidR="00F15E5D" w:rsidRDefault="00F15E5D" w:rsidP="00F15E5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594"/>
        <w:gridCol w:w="1773"/>
      </w:tblGrid>
      <w:tr w:rsidR="006703B7" w:rsidRPr="000F1EF2" w:rsidTr="00342CAC">
        <w:trPr>
          <w:trHeight w:val="29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B7" w:rsidRPr="000F1EF2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1E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SPECIJALIZACIJE MAGISTARA FARMACIJE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B7" w:rsidRPr="000F1EF2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</w:tr>
      <w:tr w:rsidR="006703B7" w:rsidTr="00342CAC">
        <w:trPr>
          <w:trHeight w:val="29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03B7" w:rsidRPr="00C96394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96394">
              <w:rPr>
                <w:rFonts w:cs="Times New Roman"/>
                <w:color w:val="000000"/>
              </w:rPr>
              <w:t xml:space="preserve">Ispitivanje i kontrola lijekova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B7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703B7" w:rsidTr="00342CAC">
        <w:trPr>
          <w:trHeight w:val="29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03B7" w:rsidRPr="00C96394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96394">
              <w:rPr>
                <w:rFonts w:cs="Times New Roman"/>
                <w:color w:val="000000"/>
              </w:rPr>
              <w:t>Farmaceutska tehnologija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B7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703B7" w:rsidTr="00342CAC">
        <w:trPr>
          <w:trHeight w:val="29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03B7" w:rsidRPr="00C96394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96394">
              <w:rPr>
                <w:rFonts w:cs="Times New Roman"/>
                <w:color w:val="000000"/>
              </w:rPr>
              <w:t>Klinička farmacija-bolničko ljekarništvo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B7" w:rsidRPr="00DC6F4D" w:rsidRDefault="00D46457" w:rsidP="00D4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6F4D">
              <w:rPr>
                <w:rFonts w:ascii="Calibri" w:hAnsi="Calibri" w:cs="Calibri"/>
              </w:rPr>
              <w:t>40</w:t>
            </w:r>
          </w:p>
        </w:tc>
      </w:tr>
      <w:tr w:rsidR="006703B7" w:rsidTr="00342CAC">
        <w:trPr>
          <w:trHeight w:val="29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03B7" w:rsidRPr="00C96394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96394">
              <w:rPr>
                <w:rFonts w:cs="Times New Roman"/>
                <w:color w:val="000000"/>
              </w:rPr>
              <w:t>Klinička farmacija-javno ljekarništvo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B7" w:rsidRPr="00DC6F4D" w:rsidRDefault="003F1BE3" w:rsidP="0034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6F4D">
              <w:rPr>
                <w:rFonts w:ascii="Calibri" w:hAnsi="Calibri" w:cs="Calibri"/>
              </w:rPr>
              <w:t>20</w:t>
            </w:r>
          </w:p>
        </w:tc>
      </w:tr>
      <w:tr w:rsidR="006703B7" w:rsidTr="00342CAC">
        <w:trPr>
          <w:trHeight w:val="29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B7" w:rsidRPr="00C96394" w:rsidRDefault="006703B7" w:rsidP="00342C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C96394">
              <w:rPr>
                <w:rFonts w:cs="Times New Roman"/>
                <w:b/>
                <w:bCs/>
                <w:color w:val="000000"/>
              </w:rPr>
              <w:t xml:space="preserve">Ukupno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B7" w:rsidRPr="00DC6F4D" w:rsidRDefault="003F1BE3" w:rsidP="003F1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6F4D">
              <w:rPr>
                <w:rFonts w:ascii="Calibri" w:hAnsi="Calibri" w:cs="Calibri"/>
                <w:b/>
                <w:bCs/>
              </w:rPr>
              <w:t>75</w:t>
            </w:r>
          </w:p>
        </w:tc>
      </w:tr>
    </w:tbl>
    <w:p w:rsidR="00F15E5D" w:rsidRDefault="00F15E5D" w:rsidP="00F15E5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15E5D" w:rsidRDefault="00F15E5D" w:rsidP="00D02864">
      <w:pPr>
        <w:contextualSpacing/>
        <w:jc w:val="right"/>
        <w:rPr>
          <w:rFonts w:ascii="Minion Pro" w:hAnsi="Minion Pro"/>
          <w:b/>
          <w:color w:val="000000"/>
        </w:rPr>
      </w:pPr>
      <w:r w:rsidRPr="006F2EF8">
        <w:rPr>
          <w:rFonts w:ascii="Minion Pro" w:hAnsi="Minion Pro"/>
          <w:b/>
          <w:color w:val="000000"/>
        </w:rPr>
        <w:lastRenderedPageBreak/>
        <w:t>Tablica IV.</w:t>
      </w:r>
    </w:p>
    <w:p w:rsidR="006F2EF8" w:rsidRPr="006F2EF8" w:rsidRDefault="006F2EF8" w:rsidP="00F15E5D">
      <w:pPr>
        <w:contextualSpacing/>
        <w:rPr>
          <w:rFonts w:ascii="Minion Pro" w:hAnsi="Minion Pro"/>
          <w:b/>
          <w:color w:val="000000"/>
        </w:rPr>
      </w:pPr>
    </w:p>
    <w:p w:rsidR="00F15E5D" w:rsidRPr="00F52F88" w:rsidRDefault="00F15E5D" w:rsidP="00F15E5D">
      <w:pPr>
        <w:contextualSpacing/>
        <w:rPr>
          <w:rFonts w:ascii="Minion Pro" w:hAnsi="Minion Pro"/>
          <w:b/>
          <w:color w:val="000000"/>
        </w:rPr>
      </w:pPr>
      <w:r w:rsidRPr="00F52F88">
        <w:rPr>
          <w:rFonts w:ascii="Minion Pro" w:hAnsi="Minion Pro"/>
          <w:b/>
          <w:color w:val="000000"/>
        </w:rPr>
        <w:t xml:space="preserve">POTREBAN BROJ SPECIJALIZACIJA MAGISTARA MEDICINSKE BIOKEMIJE </w:t>
      </w:r>
    </w:p>
    <w:p w:rsidR="00A43933" w:rsidRDefault="00A43933" w:rsidP="00A4393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940" w:type="dxa"/>
        <w:tblLook w:val="04A0" w:firstRow="1" w:lastRow="0" w:firstColumn="1" w:lastColumn="0" w:noHBand="0" w:noVBand="1"/>
      </w:tblPr>
      <w:tblGrid>
        <w:gridCol w:w="4280"/>
        <w:gridCol w:w="1660"/>
      </w:tblGrid>
      <w:tr w:rsidR="006703B7" w:rsidRPr="000F1EF2" w:rsidTr="00342CAC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0F1EF2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1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SPECIJALIZACIJE MAGISTARA MEDICINSKE BIOKEMIJ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Default="006703B7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1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REPUBLIKA HRVATSKA</w:t>
            </w:r>
          </w:p>
          <w:p w:rsidR="0078350D" w:rsidRPr="000F1EF2" w:rsidRDefault="0078350D" w:rsidP="00342C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 xml:space="preserve">Medicinska biokemija i </w:t>
            </w:r>
            <w:proofErr w:type="spellStart"/>
            <w:r w:rsidRPr="00C96394">
              <w:rPr>
                <w:rFonts w:eastAsia="Times New Roman" w:cs="Times New Roman"/>
                <w:color w:val="000000"/>
                <w:lang w:eastAsia="hr-HR"/>
              </w:rPr>
              <w:t>lab</w:t>
            </w:r>
            <w:proofErr w:type="spellEnd"/>
            <w:r w:rsidRPr="00C96394">
              <w:rPr>
                <w:rFonts w:eastAsia="Times New Roman" w:cs="Times New Roman"/>
                <w:color w:val="000000"/>
                <w:lang w:eastAsia="hr-HR"/>
              </w:rPr>
              <w:t>. med.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DC6F4D" w:rsidRDefault="0078350D" w:rsidP="00BE79A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lang w:eastAsia="hr-HR"/>
              </w:rPr>
            </w:pPr>
            <w:r w:rsidRPr="00DC6F4D">
              <w:rPr>
                <w:rFonts w:eastAsia="Times New Roman" w:cs="Times New Roman"/>
                <w:lang w:eastAsia="hr-HR"/>
              </w:rPr>
              <w:t>121</w:t>
            </w: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color w:val="000000"/>
                <w:lang w:eastAsia="hr-HR"/>
              </w:rPr>
              <w:t>Analitička toksikologija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DC6F4D" w:rsidRDefault="0078350D" w:rsidP="0078350D">
            <w:pPr>
              <w:spacing w:after="0" w:line="240" w:lineRule="auto"/>
              <w:jc w:val="center"/>
              <w:rPr>
                <w:rFonts w:eastAsia="Times New Roman" w:cs="Times New Roman"/>
                <w:strike/>
                <w:lang w:eastAsia="hr-HR"/>
              </w:rPr>
            </w:pPr>
            <w:r w:rsidRPr="00DC6F4D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6703B7" w:rsidRPr="00C96394" w:rsidTr="00342CAC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C96394" w:rsidRDefault="006703B7" w:rsidP="00342C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C96394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Ukupno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B7" w:rsidRPr="00DC6F4D" w:rsidRDefault="0078350D" w:rsidP="00783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DC6F4D">
              <w:rPr>
                <w:rFonts w:eastAsia="Times New Roman" w:cs="Times New Roman"/>
                <w:b/>
                <w:bCs/>
                <w:lang w:eastAsia="hr-HR"/>
              </w:rPr>
              <w:t>126</w:t>
            </w:r>
          </w:p>
        </w:tc>
      </w:tr>
    </w:tbl>
    <w:p w:rsidR="00FF2941" w:rsidRDefault="00FF2941" w:rsidP="00A4393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F2941" w:rsidRDefault="00FF2941" w:rsidP="00A4393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53955" w:rsidRDefault="00253955" w:rsidP="00253955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933" w:rsidRPr="00253955" w:rsidRDefault="00253955" w:rsidP="00253955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955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</w:p>
    <w:p w:rsidR="00253955" w:rsidRDefault="00253955" w:rsidP="00A4393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53955" w:rsidRPr="00253955" w:rsidRDefault="00253955" w:rsidP="0025395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253955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Nacionalni plan </w:t>
      </w:r>
      <w:r w:rsidRPr="00253955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specijalističkog usavršavanja zdravstvenih radnika za petogodišnje razdoblje (2020.-2024.) stupa na snagu danom objave u „Narodnim novinama“.</w:t>
      </w:r>
    </w:p>
    <w:p w:rsidR="00F15E5D" w:rsidRDefault="00F15E5D" w:rsidP="00A4393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42CAC" w:rsidRDefault="00342CAC" w:rsidP="00A4393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42CAC" w:rsidRDefault="00342CAC" w:rsidP="00A4393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42CAC" w:rsidRPr="00342CAC" w:rsidRDefault="00342CAC" w:rsidP="00342CA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KLASA: </w:t>
      </w: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br/>
        <w:t xml:space="preserve">URBROJ: </w:t>
      </w: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br/>
        <w:t xml:space="preserve">Zagreb, </w:t>
      </w:r>
    </w:p>
    <w:p w:rsidR="00342CAC" w:rsidRPr="00342CAC" w:rsidRDefault="00342CAC" w:rsidP="00342C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342CAC" w:rsidRPr="00342CAC" w:rsidRDefault="00342CAC" w:rsidP="00342C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342CAC" w:rsidRPr="00342CAC" w:rsidRDefault="00342CAC" w:rsidP="00342C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          </w:t>
      </w: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ab/>
      </w: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ab/>
      </w: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ab/>
      </w: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ab/>
      </w: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ab/>
      </w: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          MINISTAR</w:t>
      </w:r>
    </w:p>
    <w:p w:rsidR="00342CAC" w:rsidRPr="00342CAC" w:rsidRDefault="00342CAC" w:rsidP="00342C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342CAC" w:rsidRPr="00342CAC" w:rsidRDefault="00342CAC" w:rsidP="00342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42CAC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                                                  </w:t>
      </w:r>
      <w:r w:rsidRPr="00342CA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izv. prof. dr. </w:t>
      </w:r>
      <w:proofErr w:type="spellStart"/>
      <w:r w:rsidRPr="00342CAC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342CA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Vili Beroš, dr. med.                                                                                       </w:t>
      </w:r>
    </w:p>
    <w:p w:rsidR="00342CAC" w:rsidRPr="00E83E61" w:rsidRDefault="00342CAC" w:rsidP="00A4393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42CAC" w:rsidRPr="00E8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1141"/>
    <w:multiLevelType w:val="hybridMultilevel"/>
    <w:tmpl w:val="55724CD0"/>
    <w:lvl w:ilvl="0" w:tplc="E8DCF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7D"/>
    <w:rsid w:val="000326E9"/>
    <w:rsid w:val="000370AC"/>
    <w:rsid w:val="000C603E"/>
    <w:rsid w:val="00121533"/>
    <w:rsid w:val="00140210"/>
    <w:rsid w:val="0014767D"/>
    <w:rsid w:val="00163C2A"/>
    <w:rsid w:val="00253955"/>
    <w:rsid w:val="00342CAC"/>
    <w:rsid w:val="003434CD"/>
    <w:rsid w:val="003F1BE3"/>
    <w:rsid w:val="00472959"/>
    <w:rsid w:val="004B6D7A"/>
    <w:rsid w:val="004F5D50"/>
    <w:rsid w:val="00525A63"/>
    <w:rsid w:val="005A2A2B"/>
    <w:rsid w:val="005B7E68"/>
    <w:rsid w:val="005E6D29"/>
    <w:rsid w:val="00610D0F"/>
    <w:rsid w:val="006703B7"/>
    <w:rsid w:val="006E41E7"/>
    <w:rsid w:val="006F2EF8"/>
    <w:rsid w:val="007467CE"/>
    <w:rsid w:val="00751EE2"/>
    <w:rsid w:val="0078350D"/>
    <w:rsid w:val="007913B3"/>
    <w:rsid w:val="007C312B"/>
    <w:rsid w:val="00840396"/>
    <w:rsid w:val="009379EB"/>
    <w:rsid w:val="00965456"/>
    <w:rsid w:val="00985A0C"/>
    <w:rsid w:val="00A03D73"/>
    <w:rsid w:val="00A36915"/>
    <w:rsid w:val="00A43933"/>
    <w:rsid w:val="00AA394C"/>
    <w:rsid w:val="00AE07D7"/>
    <w:rsid w:val="00AE7772"/>
    <w:rsid w:val="00AF09D6"/>
    <w:rsid w:val="00B211F1"/>
    <w:rsid w:val="00B84607"/>
    <w:rsid w:val="00BD733D"/>
    <w:rsid w:val="00BE79A1"/>
    <w:rsid w:val="00C463F5"/>
    <w:rsid w:val="00CA2C41"/>
    <w:rsid w:val="00CA3D42"/>
    <w:rsid w:val="00CA7A78"/>
    <w:rsid w:val="00CF04A8"/>
    <w:rsid w:val="00D02864"/>
    <w:rsid w:val="00D46457"/>
    <w:rsid w:val="00D571E7"/>
    <w:rsid w:val="00DC6F4D"/>
    <w:rsid w:val="00E22546"/>
    <w:rsid w:val="00E6592E"/>
    <w:rsid w:val="00E83E61"/>
    <w:rsid w:val="00EF5EC5"/>
    <w:rsid w:val="00F15E5D"/>
    <w:rsid w:val="00F51C6C"/>
    <w:rsid w:val="00F52F88"/>
    <w:rsid w:val="00FF22DD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ED4E-6B09-44FE-B71F-9105EF1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Pravdić Ana</dc:creator>
  <cp:keywords/>
  <dc:description/>
  <cp:lastModifiedBy>Pravdić Ana</cp:lastModifiedBy>
  <cp:revision>9</cp:revision>
  <dcterms:created xsi:type="dcterms:W3CDTF">2020-07-17T12:03:00Z</dcterms:created>
  <dcterms:modified xsi:type="dcterms:W3CDTF">2020-07-20T09:52:00Z</dcterms:modified>
</cp:coreProperties>
</file>